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2763" w:rsidRDefault="00866AAA">
      <w:bookmarkStart w:id="0" w:name="_GoBack"/>
      <w:bookmarkEnd w:id="0"/>
      <w:r>
        <w:rPr>
          <w:b/>
          <w:i/>
          <w:sz w:val="36"/>
          <w:u w:val="single"/>
        </w:rPr>
        <w:t>Materials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Plastic mountain bin with lid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Tape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Ruler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Water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Cups 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Chyna Marker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Wet erase markers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Transparency paper</w:t>
      </w:r>
    </w:p>
    <w:p w:rsidR="00652763" w:rsidRDefault="00866AAA">
      <w:pPr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Printer paper</w:t>
      </w:r>
    </w:p>
    <w:p w:rsidR="00652763" w:rsidRDefault="00866AAA">
      <w:r>
        <w:rPr>
          <w:b/>
          <w:i/>
          <w:sz w:val="36"/>
          <w:u w:val="single"/>
        </w:rPr>
        <w:t>Procedure</w:t>
      </w:r>
    </w:p>
    <w:p w:rsidR="00652763" w:rsidRDefault="00866AAA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 xml:space="preserve">Using the ruler and a black China marker, make marks up the side of the storage box that are </w:t>
      </w:r>
      <w:r>
        <w:rPr>
          <w:sz w:val="24"/>
          <w:u w:val="single"/>
        </w:rPr>
        <w:t>1 cm</w:t>
      </w:r>
      <w:r>
        <w:rPr>
          <w:sz w:val="24"/>
        </w:rPr>
        <w:t xml:space="preserve"> apart.  Keep in mind the bottom of the box will be zero elevation.</w:t>
      </w:r>
    </w:p>
    <w:p w:rsidR="00652763" w:rsidRDefault="00866AAA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Secure the transparency to the outside of the box lid with tape. (Tape the transparency horizontally – don’t tape to the side that has a corner missing.)</w:t>
      </w:r>
    </w:p>
    <w:p w:rsidR="00652763" w:rsidRDefault="00866AAA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Have one person carefully pour wat</w:t>
      </w:r>
      <w:r>
        <w:rPr>
          <w:sz w:val="24"/>
        </w:rPr>
        <w:t xml:space="preserve">er, from the beaker, into the plastic box to a height of </w:t>
      </w:r>
      <w:r>
        <w:rPr>
          <w:sz w:val="24"/>
          <w:u w:val="single"/>
        </w:rPr>
        <w:t>1 cm</w:t>
      </w:r>
      <w:r>
        <w:rPr>
          <w:sz w:val="24"/>
        </w:rPr>
        <w:t xml:space="preserve">.  Then, place the lid on the box. – BE SURE TO PUT THE LID ON THE SAME WAY EACH TIME SO YOUR MAP STAYS ACCURATE!!! </w:t>
      </w:r>
    </w:p>
    <w:p w:rsidR="00652763" w:rsidRDefault="00866AAA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Use the transparency marker to trace the top of the water line on the transpar</w:t>
      </w:r>
      <w:r>
        <w:rPr>
          <w:sz w:val="24"/>
        </w:rPr>
        <w:t>ency.</w:t>
      </w:r>
    </w:p>
    <w:p w:rsidR="00652763" w:rsidRDefault="00866AAA">
      <w:pPr>
        <w:numPr>
          <w:ilvl w:val="0"/>
          <w:numId w:val="1"/>
        </w:numPr>
        <w:ind w:hanging="359"/>
        <w:contextualSpacing/>
        <w:rPr>
          <w:sz w:val="24"/>
        </w:rPr>
      </w:pPr>
      <w:r>
        <w:rPr>
          <w:sz w:val="24"/>
        </w:rPr>
        <w:t xml:space="preserve"> Using the scale </w:t>
      </w:r>
      <w:r>
        <w:rPr>
          <w:sz w:val="24"/>
          <w:u w:val="single"/>
        </w:rPr>
        <w:t>1 cm = 5 m</w:t>
      </w:r>
      <w:r>
        <w:rPr>
          <w:sz w:val="24"/>
        </w:rPr>
        <w:t xml:space="preserve">, mark the elevation on the line. </w:t>
      </w:r>
    </w:p>
    <w:p w:rsidR="00652763" w:rsidRDefault="00866AAA">
      <w:pPr>
        <w:ind w:left="1440" w:firstLine="720"/>
      </w:pPr>
      <w:r>
        <w:rPr>
          <w:sz w:val="24"/>
        </w:rPr>
        <w:t>1 cm = 5 m</w:t>
      </w:r>
    </w:p>
    <w:p w:rsidR="00652763" w:rsidRDefault="00866AAA">
      <w:pPr>
        <w:ind w:left="1440" w:firstLine="720"/>
      </w:pPr>
      <w:r>
        <w:rPr>
          <w:sz w:val="24"/>
        </w:rPr>
        <w:t>2 cm = 10 m</w:t>
      </w:r>
    </w:p>
    <w:p w:rsidR="00652763" w:rsidRDefault="00866AAA">
      <w:pPr>
        <w:ind w:left="1440" w:firstLine="720"/>
      </w:pPr>
      <w:r>
        <w:rPr>
          <w:sz w:val="24"/>
        </w:rPr>
        <w:t xml:space="preserve">3 cm = 15 m… </w:t>
      </w:r>
    </w:p>
    <w:p w:rsidR="00652763" w:rsidRDefault="00866AAA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 xml:space="preserve">Repeat the process of adding </w:t>
      </w:r>
      <w:r>
        <w:rPr>
          <w:sz w:val="24"/>
          <w:u w:val="single"/>
        </w:rPr>
        <w:t>1 cm</w:t>
      </w:r>
      <w:r>
        <w:rPr>
          <w:sz w:val="24"/>
        </w:rPr>
        <w:t xml:space="preserve"> of water and tracing until the landform is mapped.</w:t>
      </w:r>
    </w:p>
    <w:p w:rsidR="00652763" w:rsidRDefault="00866AAA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Transfer the tracing of the landform onto a sheet of white paper p</w:t>
      </w:r>
      <w:r>
        <w:rPr>
          <w:sz w:val="24"/>
        </w:rPr>
        <w:t xml:space="preserve">rovided. </w:t>
      </w:r>
    </w:p>
    <w:p w:rsidR="00652763" w:rsidRDefault="00866AAA">
      <w:pPr>
        <w:numPr>
          <w:ilvl w:val="0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 xml:space="preserve">Clean-up: </w:t>
      </w:r>
    </w:p>
    <w:p w:rsidR="00652763" w:rsidRDefault="00866AAA">
      <w:pPr>
        <w:numPr>
          <w:ilvl w:val="1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Dump out water – dry plastic boxes out</w:t>
      </w:r>
    </w:p>
    <w:p w:rsidR="00652763" w:rsidRDefault="00866AAA">
      <w:pPr>
        <w:numPr>
          <w:ilvl w:val="1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 xml:space="preserve">Clean off transparencies with maps drawn </w:t>
      </w:r>
    </w:p>
    <w:p w:rsidR="00652763" w:rsidRDefault="00866AAA">
      <w:pPr>
        <w:numPr>
          <w:ilvl w:val="1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Bring beakers to materials table</w:t>
      </w:r>
    </w:p>
    <w:p w:rsidR="00652763" w:rsidRDefault="00866AAA">
      <w:pPr>
        <w:numPr>
          <w:ilvl w:val="1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Bring transparency markers to materials table</w:t>
      </w:r>
    </w:p>
    <w:p w:rsidR="00652763" w:rsidRDefault="00866AAA">
      <w:pPr>
        <w:numPr>
          <w:ilvl w:val="1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Bring China markers to materials table</w:t>
      </w:r>
    </w:p>
    <w:p w:rsidR="00652763" w:rsidRDefault="00866AAA">
      <w:pPr>
        <w:numPr>
          <w:ilvl w:val="1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Pile up rulers on middle of desks</w:t>
      </w:r>
    </w:p>
    <w:p w:rsidR="00652763" w:rsidRDefault="00866AAA">
      <w:pPr>
        <w:numPr>
          <w:ilvl w:val="1"/>
          <w:numId w:val="1"/>
        </w:numPr>
        <w:spacing w:after="0"/>
        <w:ind w:hanging="359"/>
        <w:contextualSpacing/>
        <w:rPr>
          <w:sz w:val="24"/>
        </w:rPr>
      </w:pPr>
      <w:r>
        <w:rPr>
          <w:sz w:val="24"/>
        </w:rPr>
        <w:t>Throw out tape</w:t>
      </w:r>
    </w:p>
    <w:sectPr w:rsidR="006527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2B1"/>
    <w:multiLevelType w:val="multilevel"/>
    <w:tmpl w:val="205A83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E4D1608"/>
    <w:multiLevelType w:val="multilevel"/>
    <w:tmpl w:val="D50EF3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52763"/>
    <w:rsid w:val="00652763"/>
    <w:rsid w:val="0086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B64304A.dotm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WW-PS-SCCM-01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Topographic Map Lab materials &amp; Procedure.docx</dc:title>
  <dc:creator>Kyle Putnam</dc:creator>
  <cp:lastModifiedBy>Kyle Putnam</cp:lastModifiedBy>
  <cp:revision>2</cp:revision>
  <dcterms:created xsi:type="dcterms:W3CDTF">2014-09-29T16:09:00Z</dcterms:created>
  <dcterms:modified xsi:type="dcterms:W3CDTF">2014-09-29T16:09:00Z</dcterms:modified>
</cp:coreProperties>
</file>